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C2" w:rsidRDefault="00DB45C2" w:rsidP="00DB4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датите и основанието за освобождаване или задържане на гаранциите за изпълнение</w:t>
      </w:r>
    </w:p>
    <w:p w:rsidR="00DB45C2" w:rsidRDefault="00DB45C2" w:rsidP="00DB45C2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497"/>
        <w:gridCol w:w="2160"/>
        <w:gridCol w:w="1654"/>
      </w:tblGrid>
      <w:tr w:rsidR="00DB45C2" w:rsidTr="00BC6636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Изпълнител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Дата на освобождаване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забележка</w:t>
            </w:r>
          </w:p>
        </w:tc>
      </w:tr>
      <w:tr w:rsidR="00DB45C2" w:rsidTr="00BC6636">
        <w:trPr>
          <w:trHeight w:val="87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BC6636">
            <w:pPr>
              <w:jc w:val="center"/>
              <w:rPr>
                <w:b/>
                <w:sz w:val="26"/>
                <w:lang w:val="ru-RU" w:eastAsia="en-US"/>
              </w:rPr>
            </w:pPr>
            <w:r>
              <w:t>СИ ВИ ЕМ - Консулт ООД</w:t>
            </w:r>
            <w:r w:rsidR="00DB45C2"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BC6636" w:rsidP="00BC6636">
            <w:pPr>
              <w:jc w:val="center"/>
            </w:pPr>
            <w:r>
              <w:t>14</w:t>
            </w:r>
            <w:r w:rsidR="00DB45C2">
              <w:rPr>
                <w:lang w:val="en-US"/>
              </w:rPr>
              <w:t>.</w:t>
            </w:r>
            <w:r>
              <w:t>01</w:t>
            </w:r>
            <w:r w:rsidR="00DB45C2">
              <w:rPr>
                <w:lang w:val="en-US"/>
              </w:rPr>
              <w:t>.201</w:t>
            </w:r>
            <w:r>
              <w:t>6</w:t>
            </w:r>
            <w:r w:rsidR="00DB45C2">
              <w:rPr>
                <w:lang w:val="en-US"/>
              </w:rPr>
              <w:t xml:space="preserve"> </w:t>
            </w:r>
            <w:r w:rsidR="00DB45C2">
              <w:t>г.</w:t>
            </w:r>
          </w:p>
          <w:p w:rsidR="00BC6636" w:rsidRDefault="00BC6636" w:rsidP="00BC6636">
            <w:pPr>
              <w:jc w:val="center"/>
              <w:rPr>
                <w:lang w:val="en-US"/>
              </w:rPr>
            </w:pPr>
            <w:r>
              <w:t>платежно нареждане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BC6636" w:rsidP="00BC6636">
            <w:pPr>
              <w:jc w:val="center"/>
            </w:pPr>
            <w:r>
              <w:t xml:space="preserve">чл. 14 от сключен договор № </w:t>
            </w:r>
            <w:r w:rsidRPr="00BC6636">
              <w:rPr>
                <w:bCs/>
              </w:rPr>
              <w:t xml:space="preserve">501-УР-15 </w:t>
            </w:r>
            <w:r w:rsidRPr="00BC6636">
              <w:t xml:space="preserve">от </w:t>
            </w:r>
            <w:bookmarkStart w:id="0" w:name="_GoBack"/>
            <w:bookmarkEnd w:id="0"/>
            <w:r w:rsidRPr="00BC6636">
              <w:t>02.07.2015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Pr="00BC6636" w:rsidRDefault="00BC6636">
            <w:pPr>
              <w:jc w:val="center"/>
            </w:pPr>
            <w:r>
              <w:t>-</w:t>
            </w:r>
          </w:p>
        </w:tc>
      </w:tr>
    </w:tbl>
    <w:p w:rsidR="00DB45C2" w:rsidRDefault="00DB45C2" w:rsidP="00DB45C2">
      <w:pPr>
        <w:jc w:val="both"/>
        <w:rPr>
          <w:b/>
          <w:sz w:val="28"/>
          <w:szCs w:val="28"/>
        </w:rPr>
      </w:pPr>
    </w:p>
    <w:p w:rsidR="00883E11" w:rsidRDefault="00883E11"/>
    <w:sectPr w:rsidR="0088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54"/>
    <w:rsid w:val="00022454"/>
    <w:rsid w:val="00883E11"/>
    <w:rsid w:val="00BC6636"/>
    <w:rsid w:val="00D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Kehayova</dc:creator>
  <cp:keywords/>
  <dc:description/>
  <cp:lastModifiedBy>Milka Kehayova</cp:lastModifiedBy>
  <cp:revision>4</cp:revision>
  <dcterms:created xsi:type="dcterms:W3CDTF">2016-01-19T07:53:00Z</dcterms:created>
  <dcterms:modified xsi:type="dcterms:W3CDTF">2016-01-19T08:02:00Z</dcterms:modified>
</cp:coreProperties>
</file>